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ТЕХНОЛОГИИ. Модуль «Психолого-педагогические дисциплины»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222C75" w:rsidRPr="00222C75" w:rsidRDefault="005D543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98">
              <w:rPr>
                <w:rFonts w:ascii="Times New Roman" w:eastAsia="Calibri" w:hAnsi="Times New Roman" w:cs="Times New Roman"/>
              </w:rPr>
              <w:t>6-05-0113-05 Технологическое образование (обслуживающий труд и изобразительное искусство)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108/46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«Основы психологии и педагогики», «Педагогика», «Инновационные практики в образовании”.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Актуальность и сущность </w:t>
            </w:r>
            <w:proofErr w:type="spellStart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Теоретико-практические основы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3. Технологические основы педагогической диагностики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4. Авторские методики и технологии как прообразы современных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5. Личностно ориентированные технологии обучения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на основе личностно ориентированных технологий обучения</w:t>
            </w:r>
          </w:p>
          <w:p w:rsidR="00222C75" w:rsidRPr="00222C75" w:rsidRDefault="00222C75" w:rsidP="00222C7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7. Информационно-коммуникационные технологии в образовательном процессе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8.\ Эффективные методики и технологии воспитания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9. Планирование и организация системы воспитательной работы в учреждении образования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сущностные характеристики технологизации образовательного процесса, основные классификации педагогических технологий, особенности традиционного и технологического подходов к организации учебного процесса;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сущность авторских и личностно ориентированных технологий, эффективно зарекомендовавших себя в педагогической практике, условия их использования в современной образовательной среде при обучении и воспитании;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характеристики основных эффективных педагогических технологий, позволяющих повысить проблемно-исследовательский уровень учебной деятельности обучающегося и создать условия для полноценного развития компетенций учащихся в образовательном процессе;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– технологические основы педагогической диагностики, ее функции, методы и средства, требования к диагностическому инструментарию и процедуре диагностики;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процесс обучения и воспитания на основе определенной педагогической технологии с учетом специфики учебного предмета,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  <w:t xml:space="preserve"> индивидуальных особенностей обучающихся, требований информационно-образовательной среды;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применять информационно-коммуникационные технологии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систему воспитательной работы с учащимися, организовывать и осуществлять проведение социально и личностно значимых воспитательных мероприятий различных форм и направленности;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разрабатывать и/или использовать в рамках определенной педагогической технологии диагностический инструментарий для измерения результатов обучения и воспитания в виде компетенций обучающихся (воспитанников);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освоения эффективных педагогических технологий и ответственного применения их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разработки и реализации учебно-исследовательских проектов;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адаптации авторских методик и эффективных педагогических практик в собственной профессионально-педагогической деятельности.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Изучение учебной дисциплины «Педагогические технологии» способствует формированию у студентов </w:t>
            </w:r>
            <w:r w:rsidRPr="00222C7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базовых профессиональных компетенций: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БПК-2 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DC7C29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75"/>
    <w:rsid w:val="001D3AEE"/>
    <w:rsid w:val="00222C75"/>
    <w:rsid w:val="002D7703"/>
    <w:rsid w:val="004030CF"/>
    <w:rsid w:val="00515BEB"/>
    <w:rsid w:val="005D5435"/>
    <w:rsid w:val="006F1B9A"/>
    <w:rsid w:val="00833E7E"/>
    <w:rsid w:val="009E6B95"/>
    <w:rsid w:val="00BA5B9E"/>
    <w:rsid w:val="00C115F8"/>
    <w:rsid w:val="00DC7C29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2024-12-09T20:38:00Z</dcterms:created>
  <dcterms:modified xsi:type="dcterms:W3CDTF">2024-12-09T20:39:00Z</dcterms:modified>
</cp:coreProperties>
</file>